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Plain"/>
      </w:pPr>
      <w:r>
        <w:t xml:space="preserve">[назва компанії або ФОП], код ЄДРПОУ / РНОКПП [код компанії]</w:t>
      </w:r>
    </w:p>
    <w:p>
      <w:pPr>
        <w:pStyle w:val="DocPlain"/>
      </w:pPr>
      <w:r>
        <w:t xml:space="preserve">[адреса компанії], тел.: [телефон компанії], e-mail: [e-mail компанії]</w:t>
      </w:r>
    </w:p>
    <w:p>
      <w:pPr>
        <w:pStyle w:val="DocHeader"/>
      </w:pPr>
      <w:r>
        <w:t xml:space="preserve">[компанія-адресат]</w:t>
      </w:r>
    </w:p>
    <w:p>
      <w:pPr>
        <w:pStyle w:val="DocHeader"/>
      </w:pPr>
      <w:r>
        <w:t xml:space="preserve">[посада і ПІБ адресата]</w:t>
      </w:r>
    </w:p>
    <w:p>
      <w:pPr>
        <w:pStyle w:val="DocPlain"/>
      </w:pPr>
      <w:r>
        <w:t xml:space="preserve">КП № [номер КП] від [дата КП]</w:t>
      </w:r>
    </w:p>
    <w:p>
      <w:pPr>
        <w:pStyle w:val="DocTitle"/>
      </w:pPr>
      <w:r>
        <w:t xml:space="preserve">КОМЕРЦІЙНА ПРОПОЗИЦІЯ</w:t>
      </w:r>
    </w:p>
    <w:p>
      <w:pPr>
        <w:pStyle w:val="DocHeading"/>
      </w:pPr>
      <w:r>
        <w:t xml:space="preserve">[заголовок-вигода]</w:t>
      </w:r>
    </w:p>
    <w:p>
      <w:r>
        <w:rPr>
          <w:b/>
        </w:rPr>
        <w:t xml:space="preserve">Ваша задача.</w:t>
      </w:r>
      <w:r>
        <w:t xml:space="preserve"> [задача клієнта].</w:t>
      </w:r>
    </w:p>
    <w:p>
      <w:r>
        <w:rPr>
          <w:b/>
        </w:rPr>
        <w:t xml:space="preserve">Що пропонуємо:</w:t>
      </w:r>
    </w:p>
    <w:p>
      <w:pPr>
        <w:pStyle w:val="DocList"/>
      </w:pPr>
      <w:r>
        <w:t xml:space="preserve">– [склад пропозиції — пункт 1];</w:t>
      </w:r>
    </w:p>
    <w:p>
      <w:pPr>
        <w:pStyle w:val="DocList"/>
      </w:pPr>
      <w:r>
        <w:t xml:space="preserve">– [склад пропозиції — пункт 2];</w:t>
      </w:r>
    </w:p>
    <w:p>
      <w:pPr>
        <w:pStyle w:val="DocList"/>
      </w:pPr>
      <w:r>
        <w:t xml:space="preserve">– [обсяг і строки].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autofit"/>
      </w:tblPr>
      <w:tblGrid>
        <w:gridCol w:w="3118"/>
        <w:gridCol w:w="3118"/>
        <w:gridCol w:w="3118"/>
      </w:tblGrid>
      <w:tr>
        <w:tc>
          <w:tcPr>
            <w:tcW w:w="3118" w:type="dxa"/>
          </w:tcPr>
          <w:p>
            <w:pPr>
              <w:pStyle w:val="DocCell"/>
            </w:pPr>
            <w:r>
              <w:rPr>
                <w:b/>
              </w:rPr>
              <w:t xml:space="preserve">Пакет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rPr>
                <w:b/>
              </w:rPr>
              <w:t xml:space="preserve">Що входить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rPr>
                <w:b/>
              </w:rPr>
              <w:t xml:space="preserve">Ціна, грн</w:t>
            </w:r>
          </w:p>
        </w:tc>
      </w:tr>
      <w:tr>
        <w:tc>
          <w:tcPr>
            <w:tcW w:w="3118" w:type="dxa"/>
          </w:tcPr>
          <w:p>
            <w:pPr>
              <w:pStyle w:val="DocCell"/>
            </w:pPr>
            <w:r>
              <w:t xml:space="preserve">[назва пакета]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t xml:space="preserve">[що входить у пакет]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t xml:space="preserve">[ціна пакета]</w:t>
            </w:r>
          </w:p>
        </w:tc>
      </w:tr>
      <w:tr>
        <w:tc>
          <w:tcPr>
            <w:tcW w:w="3118" w:type="dxa"/>
          </w:tcPr>
          <w:p>
            <w:pPr>
              <w:pStyle w:val="DocCell"/>
            </w:pPr>
            <w:r>
              <w:t xml:space="preserve">[назва пакета]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t xml:space="preserve">[що входить у пакет]</w:t>
            </w:r>
          </w:p>
        </w:tc>
        <w:tc>
          <w:tcPr>
            <w:tcW w:w="3118" w:type="dxa"/>
          </w:tcPr>
          <w:p>
            <w:pPr>
              <w:pStyle w:val="DocCell"/>
            </w:pPr>
            <w:r>
              <w:t xml:space="preserve">[ціна пакета]</w:t>
            </w:r>
          </w:p>
        </w:tc>
      </w:tr>
    </w:tbl>
    <w:p>
      <w:pPr>
        <w:pStyle w:val="DocPlain"/>
      </w:pPr>
    </w:p>
    <w:p>
      <w:r>
        <w:t xml:space="preserve">Ціни вказано [умова щодо ПДВ]. Доставка: [умови доставки].</w:t>
      </w:r>
    </w:p>
    <w:p>
      <w:r>
        <w:rPr>
          <w:b/>
        </w:rPr>
        <w:t xml:space="preserve">Умови оплати:</w:t>
      </w:r>
      <w:r>
        <w:t xml:space="preserve"> [умови оплати].</w:t>
      </w:r>
    </w:p>
    <w:p>
      <w:r>
        <w:rPr>
          <w:b/>
        </w:rPr>
        <w:t xml:space="preserve">Пропозиція дійсна до</w:t>
      </w:r>
      <w:r>
        <w:t xml:space="preserve"> [дата закінчення дії пропозиції].</w:t>
      </w:r>
    </w:p>
    <w:p>
      <w:r>
        <w:rPr>
          <w:b/>
        </w:rPr>
        <w:t xml:space="preserve">Чому ми:</w:t>
      </w:r>
      <w:r>
        <w:t xml:space="preserve"> [2–3 факти про компанію].</w:t>
      </w:r>
    </w:p>
    <w:p>
      <w:r>
        <w:rPr>
          <w:b/>
        </w:rPr>
        <w:t xml:space="preserve">Наступний крок:</w:t>
      </w:r>
      <w:r>
        <w:t xml:space="preserve"> [що зробити клієнтові].</w:t>
      </w:r>
    </w:p>
    <w:p>
      <w:r>
        <w:t xml:space="preserve">[Застереження про оферту].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[посада відповідальної особи]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[підпис]</w:t>
            </w:r>
          </w:p>
          <w:p>
            <w:pPr>
              <w:pStyle w:val="DocCell"/>
            </w:pPr>
            <w:r>
              <w:t xml:space="preserve">[ПІБ відповідальної особи]</w:t>
            </w:r>
          </w:p>
          <w:p>
            <w:pPr>
              <w:pStyle w:val="DocCell"/>
            </w:pPr>
            <w:r>
              <w:t xml:space="preserve">тел.: [телефон відповідальної особи]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(Цивільний кодекс України, ст. 641; Цивільний кодекс України, ст. 642, 643).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Комерційна пропозиція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